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EC" w:rsidRPr="000E5F4F" w:rsidRDefault="009B09EC" w:rsidP="009B09EC">
      <w:pPr>
        <w:jc w:val="center"/>
        <w:rPr>
          <w:rFonts w:eastAsiaTheme="minorHAnsi" w:cstheme="minorBidi"/>
          <w:sz w:val="28"/>
          <w:lang w:eastAsia="en-US"/>
        </w:rPr>
      </w:pPr>
      <w:r w:rsidRPr="000E5F4F">
        <w:rPr>
          <w:rFonts w:eastAsiaTheme="minorHAnsi" w:cstheme="minorBidi"/>
          <w:sz w:val="28"/>
          <w:lang w:eastAsia="en-US"/>
        </w:rPr>
        <w:t>Аннотация</w:t>
      </w:r>
    </w:p>
    <w:p w:rsidR="009B09EC" w:rsidRPr="000E5F4F" w:rsidRDefault="009B09EC" w:rsidP="009B09EC">
      <w:pPr>
        <w:jc w:val="center"/>
        <w:rPr>
          <w:rFonts w:eastAsia="Times New Roman" w:cstheme="minorBidi"/>
          <w:sz w:val="28"/>
          <w:szCs w:val="28"/>
          <w:lang w:eastAsia="en-US"/>
        </w:rPr>
      </w:pPr>
      <w:r w:rsidRPr="000E5F4F">
        <w:rPr>
          <w:rFonts w:eastAsia="Times New Roman" w:cstheme="minorBidi"/>
          <w:sz w:val="28"/>
          <w:szCs w:val="28"/>
          <w:lang w:eastAsia="en-US"/>
        </w:rPr>
        <w:t>к дополнительной общеобразовательной общеразвивающей программе</w:t>
      </w:r>
    </w:p>
    <w:p w:rsidR="009B09EC" w:rsidRPr="009B09EC" w:rsidRDefault="009B09EC" w:rsidP="009B09EC">
      <w:pPr>
        <w:spacing w:line="276" w:lineRule="auto"/>
        <w:ind w:right="57" w:firstLine="709"/>
        <w:jc w:val="center"/>
        <w:rPr>
          <w:rFonts w:eastAsia="Times New Roman"/>
        </w:rPr>
      </w:pPr>
      <w:r w:rsidRPr="009B09EC">
        <w:rPr>
          <w:rFonts w:eastAsia="Times New Roman"/>
          <w:sz w:val="28"/>
          <w:szCs w:val="28"/>
        </w:rPr>
        <w:t xml:space="preserve">«Коррекция </w:t>
      </w:r>
      <w:proofErr w:type="spellStart"/>
      <w:r w:rsidRPr="009B09EC">
        <w:rPr>
          <w:rFonts w:eastAsia="Times New Roman"/>
          <w:sz w:val="28"/>
          <w:szCs w:val="28"/>
        </w:rPr>
        <w:t>дислалии</w:t>
      </w:r>
      <w:proofErr w:type="spellEnd"/>
      <w:r w:rsidRPr="009B09EC">
        <w:rPr>
          <w:rFonts w:eastAsia="Times New Roman"/>
          <w:sz w:val="28"/>
          <w:szCs w:val="28"/>
        </w:rPr>
        <w:t xml:space="preserve">»   </w:t>
      </w:r>
      <w:r w:rsidRPr="009B09EC">
        <w:rPr>
          <w:rFonts w:eastAsia="Times New Roman"/>
        </w:rPr>
        <w:t xml:space="preserve"> </w:t>
      </w:r>
    </w:p>
    <w:p w:rsidR="009B09EC" w:rsidRPr="000F74F9" w:rsidRDefault="009B09EC" w:rsidP="009B09EC">
      <w:pPr>
        <w:spacing w:line="276" w:lineRule="auto"/>
        <w:ind w:right="57" w:firstLine="709"/>
        <w:rPr>
          <w:rFonts w:eastAsia="Times New Roman"/>
        </w:rPr>
      </w:pPr>
    </w:p>
    <w:p w:rsidR="009B09EC" w:rsidRPr="000F74F9" w:rsidRDefault="009B09EC" w:rsidP="009B09EC">
      <w:pPr>
        <w:spacing w:line="276" w:lineRule="auto"/>
        <w:ind w:right="57" w:firstLine="709"/>
        <w:rPr>
          <w:rFonts w:eastAsia="Times New Roman"/>
        </w:rPr>
      </w:pPr>
    </w:p>
    <w:p w:rsidR="009B09EC" w:rsidRPr="009A5BC9" w:rsidRDefault="009B09EC" w:rsidP="009B09EC">
      <w:pPr>
        <w:spacing w:line="276" w:lineRule="auto"/>
        <w:ind w:right="57"/>
        <w:rPr>
          <w:rFonts w:eastAsia="Times New Roman"/>
          <w:sz w:val="28"/>
          <w:szCs w:val="28"/>
        </w:rPr>
      </w:pPr>
      <w:r w:rsidRPr="009A5BC9">
        <w:rPr>
          <w:rFonts w:eastAsia="Times New Roman"/>
          <w:sz w:val="28"/>
          <w:szCs w:val="28"/>
        </w:rPr>
        <w:t>Направленность программы:</w:t>
      </w:r>
      <w:r w:rsidRPr="009A5BC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A5BC9">
        <w:rPr>
          <w:rFonts w:eastAsia="Times New Roman"/>
          <w:sz w:val="28"/>
          <w:szCs w:val="28"/>
        </w:rPr>
        <w:t>социально-педагогическая</w:t>
      </w:r>
    </w:p>
    <w:p w:rsidR="009B09EC" w:rsidRPr="00F12AA4" w:rsidRDefault="009B09EC" w:rsidP="00F12AA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9B09EC">
        <w:rPr>
          <w:rFonts w:eastAsia="Times New Roman"/>
          <w:sz w:val="28"/>
          <w:szCs w:val="28"/>
        </w:rPr>
        <w:t>Объем ДООП –</w:t>
      </w:r>
      <w:r>
        <w:rPr>
          <w:rFonts w:eastAsia="Times New Roman"/>
          <w:sz w:val="28"/>
          <w:szCs w:val="28"/>
        </w:rPr>
        <w:t>144 занятия</w:t>
      </w:r>
      <w:r w:rsidRPr="009B09EC">
        <w:rPr>
          <w:rFonts w:eastAsia="Times New Roman"/>
          <w:sz w:val="28"/>
          <w:szCs w:val="28"/>
        </w:rPr>
        <w:t>. Срок реализации – 1 год</w:t>
      </w:r>
      <w:r w:rsidRPr="0066710A">
        <w:rPr>
          <w:rFonts w:eastAsia="Calibri"/>
          <w:sz w:val="28"/>
          <w:szCs w:val="28"/>
          <w:lang w:eastAsia="en-US"/>
        </w:rPr>
        <w:t>.</w:t>
      </w:r>
    </w:p>
    <w:p w:rsidR="00F12AA4" w:rsidRDefault="00F12AA4" w:rsidP="00F12AA4">
      <w:pPr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F12AA4" w:rsidRDefault="00F12AA4" w:rsidP="00F12AA4">
      <w:pPr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</w:t>
      </w:r>
      <w:r w:rsidRPr="007E70FC">
        <w:rPr>
          <w:rFonts w:eastAsia="Calibri"/>
          <w:iCs/>
          <w:sz w:val="28"/>
          <w:szCs w:val="28"/>
          <w:lang w:eastAsia="en-US"/>
        </w:rPr>
        <w:t xml:space="preserve">ДООП адресована детям от </w:t>
      </w:r>
      <w:r>
        <w:rPr>
          <w:rFonts w:eastAsia="Calibri"/>
          <w:iCs/>
          <w:sz w:val="28"/>
          <w:szCs w:val="28"/>
          <w:lang w:eastAsia="en-US"/>
        </w:rPr>
        <w:t>4 до 7</w:t>
      </w:r>
      <w:r w:rsidRPr="007E70FC">
        <w:rPr>
          <w:rFonts w:eastAsia="Calibri"/>
          <w:iCs/>
          <w:sz w:val="28"/>
          <w:szCs w:val="28"/>
          <w:lang w:eastAsia="en-US"/>
        </w:rPr>
        <w:t xml:space="preserve"> лет, имеющим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дислалию</w:t>
      </w:r>
      <w:proofErr w:type="spellEnd"/>
      <w:r w:rsidRPr="007E70FC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9B09EC" w:rsidRPr="003465FD" w:rsidRDefault="003465FD" w:rsidP="003465F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9B09EC">
        <w:rPr>
          <w:rFonts w:eastAsia="Calibri"/>
          <w:sz w:val="28"/>
          <w:szCs w:val="28"/>
          <w:lang w:eastAsia="en-US"/>
        </w:rPr>
        <w:t xml:space="preserve">Данная программа </w:t>
      </w:r>
      <w:r w:rsidR="00F12AA4">
        <w:rPr>
          <w:rFonts w:eastAsia="Calibri"/>
          <w:sz w:val="28"/>
          <w:szCs w:val="28"/>
          <w:lang w:eastAsia="en-US"/>
        </w:rPr>
        <w:t xml:space="preserve">направлена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F12AA4">
        <w:rPr>
          <w:sz w:val="28"/>
          <w:szCs w:val="28"/>
        </w:rPr>
        <w:t>формирование полноценных произносительных навыков и артикуляционных навыков звукопроизношения</w:t>
      </w:r>
      <w:r w:rsidR="00F12AA4">
        <w:rPr>
          <w:rFonts w:eastAsia="Times New Roman"/>
          <w:sz w:val="28"/>
          <w:szCs w:val="28"/>
        </w:rPr>
        <w:t xml:space="preserve">, </w:t>
      </w:r>
      <w:r w:rsidR="00F12AA4">
        <w:rPr>
          <w:sz w:val="28"/>
          <w:szCs w:val="28"/>
        </w:rPr>
        <w:t>развитие фонематического восприятия, фонематических представлений, доступных возрасту форм звукового анализа и синтеза</w:t>
      </w:r>
      <w:r w:rsidR="00F12AA4">
        <w:rPr>
          <w:sz w:val="28"/>
          <w:szCs w:val="28"/>
        </w:rPr>
        <w:t xml:space="preserve">, </w:t>
      </w:r>
      <w:r w:rsidR="00F12AA4">
        <w:rPr>
          <w:sz w:val="28"/>
          <w:szCs w:val="28"/>
        </w:rPr>
        <w:t xml:space="preserve">развитие </w:t>
      </w:r>
      <w:proofErr w:type="spellStart"/>
      <w:r w:rsidR="00F12AA4">
        <w:rPr>
          <w:sz w:val="28"/>
          <w:szCs w:val="28"/>
        </w:rPr>
        <w:t>обще</w:t>
      </w:r>
      <w:r w:rsidR="00F12AA4" w:rsidRPr="00C9774D">
        <w:rPr>
          <w:sz w:val="28"/>
          <w:szCs w:val="28"/>
        </w:rPr>
        <w:t>речевы</w:t>
      </w:r>
      <w:r w:rsidR="00F12AA4">
        <w:rPr>
          <w:sz w:val="28"/>
          <w:szCs w:val="28"/>
        </w:rPr>
        <w:t>х</w:t>
      </w:r>
      <w:proofErr w:type="spellEnd"/>
      <w:r w:rsidR="00F12AA4" w:rsidRPr="00C9774D">
        <w:rPr>
          <w:sz w:val="28"/>
          <w:szCs w:val="28"/>
        </w:rPr>
        <w:t xml:space="preserve"> умени</w:t>
      </w:r>
      <w:r w:rsidR="00F12AA4">
        <w:rPr>
          <w:sz w:val="28"/>
          <w:szCs w:val="28"/>
        </w:rPr>
        <w:t xml:space="preserve">й и </w:t>
      </w:r>
      <w:r w:rsidR="00F12AA4">
        <w:rPr>
          <w:sz w:val="28"/>
          <w:szCs w:val="28"/>
        </w:rPr>
        <w:t xml:space="preserve">навыков, </w:t>
      </w:r>
      <w:r w:rsidR="00F12AA4" w:rsidRPr="007E70FC">
        <w:rPr>
          <w:rFonts w:eastAsia="Times New Roman"/>
          <w:sz w:val="28"/>
          <w:szCs w:val="28"/>
        </w:rPr>
        <w:t>развитие самооценки обучающихся.</w:t>
      </w:r>
      <w:bookmarkStart w:id="0" w:name="_GoBack"/>
      <w:bookmarkEnd w:id="0"/>
    </w:p>
    <w:p w:rsidR="00F12AA4" w:rsidRPr="00F12AA4" w:rsidRDefault="00F12AA4" w:rsidP="00F12AA4">
      <w:pPr>
        <w:spacing w:line="276" w:lineRule="auto"/>
        <w:ind w:firstLine="708"/>
        <w:jc w:val="both"/>
        <w:rPr>
          <w:rFonts w:eastAsia="Times New Roman" w:cstheme="minorBidi"/>
          <w:i/>
          <w:sz w:val="28"/>
          <w:lang w:eastAsia="en-US"/>
        </w:rPr>
      </w:pPr>
      <w:r w:rsidRPr="00F12AA4">
        <w:rPr>
          <w:rFonts w:eastAsia="Times New Roman" w:cstheme="minorBidi"/>
          <w:i/>
          <w:sz w:val="28"/>
          <w:lang w:eastAsia="en-US"/>
        </w:rPr>
        <w:t>Цель</w:t>
      </w:r>
      <w:r w:rsidRPr="00F12AA4">
        <w:rPr>
          <w:rFonts w:eastAsia="Times New Roman" w:cstheme="minorBidi"/>
          <w:b/>
          <w:i/>
          <w:sz w:val="28"/>
          <w:lang w:eastAsia="en-US"/>
        </w:rPr>
        <w:t>:</w:t>
      </w:r>
      <w:r w:rsidRPr="00F12AA4">
        <w:rPr>
          <w:rFonts w:eastAsia="Times New Roman" w:cstheme="minorBidi"/>
          <w:i/>
          <w:sz w:val="28"/>
          <w:lang w:eastAsia="en-US"/>
        </w:rPr>
        <w:t xml:space="preserve"> </w:t>
      </w:r>
      <w:r w:rsidRPr="00F12AA4">
        <w:rPr>
          <w:rFonts w:eastAsia="Times New Roman" w:cstheme="minorBidi"/>
          <w:bCs/>
          <w:sz w:val="28"/>
          <w:lang w:eastAsia="en-US"/>
        </w:rPr>
        <w:t>коррекция нарушений звукопроизношения и профилактика недостатков в формировании фонематической стороны речи.</w:t>
      </w:r>
    </w:p>
    <w:p w:rsidR="009B09EC" w:rsidRPr="000E5F4F" w:rsidRDefault="009B09EC" w:rsidP="009B09EC">
      <w:pPr>
        <w:spacing w:line="276" w:lineRule="auto"/>
        <w:ind w:firstLine="708"/>
        <w:jc w:val="both"/>
        <w:rPr>
          <w:rFonts w:eastAsia="Times New Roman" w:cstheme="minorBidi"/>
          <w:i/>
          <w:sz w:val="28"/>
          <w:lang w:eastAsia="en-US"/>
        </w:rPr>
      </w:pPr>
      <w:r w:rsidRPr="000E5F4F">
        <w:rPr>
          <w:rFonts w:eastAsia="Times New Roman" w:cstheme="minorBidi"/>
          <w:i/>
          <w:sz w:val="28"/>
          <w:lang w:eastAsia="en-US"/>
        </w:rPr>
        <w:t>Планируемые результаты освоения ДООП</w:t>
      </w:r>
      <w:r w:rsidR="003465FD">
        <w:rPr>
          <w:rFonts w:eastAsia="Times New Roman" w:cstheme="minorBidi"/>
          <w:i/>
          <w:sz w:val="28"/>
          <w:lang w:eastAsia="en-US"/>
        </w:rPr>
        <w:t>:</w:t>
      </w:r>
    </w:p>
    <w:p w:rsidR="003465FD" w:rsidRPr="003465FD" w:rsidRDefault="009B09EC" w:rsidP="003465FD">
      <w:pPr>
        <w:pStyle w:val="a3"/>
        <w:spacing w:line="276" w:lineRule="auto"/>
        <w:ind w:right="611"/>
        <w:rPr>
          <w:rFonts w:eastAsia="Times New Roman"/>
          <w:sz w:val="28"/>
          <w:szCs w:val="28"/>
        </w:rPr>
      </w:pPr>
      <w:r w:rsidRPr="000E5F4F">
        <w:rPr>
          <w:rFonts w:eastAsia="Times New Roman" w:cstheme="minorBidi"/>
          <w:sz w:val="28"/>
          <w:lang w:eastAsia="en-US"/>
        </w:rPr>
        <w:tab/>
      </w:r>
      <w:r w:rsidR="003465FD" w:rsidRPr="003465FD">
        <w:rPr>
          <w:rFonts w:eastAsia="Times New Roman"/>
          <w:sz w:val="28"/>
          <w:szCs w:val="28"/>
        </w:rPr>
        <w:t>В результате реализации программы у обучающихся будут</w:t>
      </w:r>
      <w:r w:rsidR="003465FD" w:rsidRPr="003465FD">
        <w:rPr>
          <w:rFonts w:eastAsia="Times New Roman"/>
          <w:i/>
          <w:sz w:val="28"/>
          <w:szCs w:val="28"/>
        </w:rPr>
        <w:t xml:space="preserve"> сформированы</w:t>
      </w:r>
      <w:r w:rsidR="003465FD" w:rsidRPr="003465FD">
        <w:rPr>
          <w:rFonts w:eastAsia="Times New Roman"/>
          <w:sz w:val="28"/>
          <w:szCs w:val="28"/>
        </w:rPr>
        <w:t>: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 правильное звукопроизношение;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 навыки фонематического анализа и синтеза;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 навыки слогового анализа и синтеза;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-представления о</w:t>
      </w:r>
      <w:r>
        <w:rPr>
          <w:rFonts w:eastAsia="Times New Roman"/>
          <w:sz w:val="28"/>
          <w:szCs w:val="28"/>
        </w:rPr>
        <w:t xml:space="preserve">б акустических и артикуляторных </w:t>
      </w:r>
      <w:r w:rsidRPr="003465FD">
        <w:rPr>
          <w:rFonts w:eastAsia="Times New Roman"/>
          <w:sz w:val="28"/>
          <w:szCs w:val="28"/>
        </w:rPr>
        <w:t>характеристиках речевых</w:t>
      </w:r>
      <w:r>
        <w:rPr>
          <w:rFonts w:eastAsia="Times New Roman"/>
          <w:sz w:val="28"/>
          <w:szCs w:val="28"/>
        </w:rPr>
        <w:t xml:space="preserve"> </w:t>
      </w:r>
      <w:r w:rsidRPr="003465FD">
        <w:rPr>
          <w:rFonts w:eastAsia="Times New Roman"/>
          <w:sz w:val="28"/>
          <w:szCs w:val="28"/>
        </w:rPr>
        <w:t>звуков;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i/>
          <w:iCs/>
          <w:sz w:val="28"/>
          <w:szCs w:val="28"/>
        </w:rPr>
      </w:pPr>
      <w:r w:rsidRPr="003465FD">
        <w:rPr>
          <w:rFonts w:eastAsia="Times New Roman"/>
          <w:i/>
          <w:iCs/>
          <w:sz w:val="28"/>
          <w:szCs w:val="28"/>
        </w:rPr>
        <w:t>будут развиты: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 слуховое восприятие и слухоречевая память;</w:t>
      </w:r>
      <w:r>
        <w:rPr>
          <w:rFonts w:eastAsia="Times New Roman"/>
          <w:sz w:val="28"/>
          <w:szCs w:val="28"/>
        </w:rPr>
        <w:t xml:space="preserve"> 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 фонематическое восприятие;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 xml:space="preserve">- общие речевые умения и </w:t>
      </w:r>
      <w:r>
        <w:rPr>
          <w:rFonts w:eastAsia="Times New Roman"/>
          <w:sz w:val="28"/>
          <w:szCs w:val="28"/>
        </w:rPr>
        <w:t xml:space="preserve">навыки (речевое дыхания, навыки </w:t>
      </w:r>
      <w:r w:rsidRPr="003465FD">
        <w:rPr>
          <w:rFonts w:eastAsia="Times New Roman"/>
          <w:sz w:val="28"/>
          <w:szCs w:val="28"/>
        </w:rPr>
        <w:t>дикции, интонационное оформление речи);</w:t>
      </w:r>
    </w:p>
    <w:p w:rsidR="003465FD" w:rsidRPr="003465FD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 навыки коммуникативной деятельности во взаимодействии с педагогом и сверстниками;</w:t>
      </w:r>
    </w:p>
    <w:p w:rsidR="009B09EC" w:rsidRPr="000E5F4F" w:rsidRDefault="003465FD" w:rsidP="003465FD">
      <w:pPr>
        <w:pStyle w:val="a3"/>
        <w:spacing w:line="276" w:lineRule="auto"/>
        <w:ind w:right="611" w:firstLine="708"/>
        <w:rPr>
          <w:rFonts w:eastAsia="Times New Roman"/>
          <w:sz w:val="28"/>
          <w:szCs w:val="28"/>
        </w:rPr>
      </w:pPr>
      <w:r w:rsidRPr="003465FD">
        <w:rPr>
          <w:rFonts w:eastAsia="Times New Roman"/>
          <w:sz w:val="28"/>
          <w:szCs w:val="28"/>
        </w:rPr>
        <w:t>- интерес к изучению различных языковых явлений.</w:t>
      </w:r>
    </w:p>
    <w:p w:rsidR="009B09EC" w:rsidRPr="000E5F4F" w:rsidRDefault="009B09EC" w:rsidP="003465FD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i/>
          <w:color w:val="000000"/>
          <w:sz w:val="28"/>
          <w:szCs w:val="28"/>
          <w:lang w:eastAsia="en-US"/>
        </w:rPr>
      </w:pPr>
      <w:r w:rsidRPr="000E5F4F">
        <w:rPr>
          <w:rFonts w:eastAsia="Calibri"/>
          <w:i/>
          <w:color w:val="000000"/>
          <w:sz w:val="28"/>
          <w:szCs w:val="28"/>
          <w:lang w:eastAsia="en-US"/>
        </w:rPr>
        <w:t xml:space="preserve">Условия набора обучающихся. </w:t>
      </w:r>
    </w:p>
    <w:p w:rsidR="003465FD" w:rsidRDefault="003465FD" w:rsidP="003465F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7E70FC">
        <w:rPr>
          <w:rFonts w:eastAsia="Calibri"/>
          <w:iCs/>
          <w:sz w:val="28"/>
          <w:szCs w:val="28"/>
          <w:lang w:eastAsia="en-US"/>
        </w:rPr>
        <w:t xml:space="preserve">Дети на обучение по данной программе принимаются на основании результатов обследования </w:t>
      </w:r>
      <w:r>
        <w:rPr>
          <w:rFonts w:eastAsia="Calibri"/>
          <w:iCs/>
          <w:sz w:val="28"/>
          <w:szCs w:val="28"/>
          <w:lang w:eastAsia="en-US"/>
        </w:rPr>
        <w:t xml:space="preserve">специалистами </w:t>
      </w:r>
      <w:r w:rsidRPr="007E70FC">
        <w:rPr>
          <w:rFonts w:eastAsia="Calibri"/>
          <w:iCs/>
          <w:sz w:val="28"/>
          <w:szCs w:val="28"/>
          <w:lang w:eastAsia="en-US"/>
        </w:rPr>
        <w:t>Центра и заявлений родителей (законных представителей) ребенка.</w:t>
      </w:r>
    </w:p>
    <w:p w:rsidR="003465FD" w:rsidRPr="007E70FC" w:rsidRDefault="003465FD" w:rsidP="003465F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E5F4F">
        <w:rPr>
          <w:rFonts w:eastAsiaTheme="minorHAnsi" w:cstheme="minorBidi"/>
          <w:i/>
          <w:sz w:val="28"/>
          <w:szCs w:val="28"/>
          <w:lang w:eastAsia="en-US"/>
        </w:rPr>
        <w:t>Режим занятий:</w:t>
      </w:r>
      <w:r w:rsidRPr="000E5F4F">
        <w:rPr>
          <w:rFonts w:eastAsiaTheme="minorHAnsi" w:cstheme="minorBidi"/>
          <w:sz w:val="28"/>
          <w:szCs w:val="28"/>
          <w:lang w:eastAsia="en-US"/>
        </w:rPr>
        <w:t xml:space="preserve"> 3 раза в неделю по 1 занятию.</w:t>
      </w:r>
    </w:p>
    <w:p w:rsidR="009B09EC" w:rsidRPr="000E5F4F" w:rsidRDefault="009B09EC" w:rsidP="009B09EC">
      <w:pPr>
        <w:spacing w:line="276" w:lineRule="auto"/>
        <w:jc w:val="both"/>
        <w:rPr>
          <w:rFonts w:eastAsiaTheme="minorHAnsi" w:cstheme="minorBidi"/>
          <w:sz w:val="28"/>
          <w:lang w:eastAsia="en-US"/>
        </w:rPr>
      </w:pPr>
    </w:p>
    <w:p w:rsidR="009B09EC" w:rsidRDefault="009B09EC" w:rsidP="009B09EC"/>
    <w:p w:rsidR="00B5638C" w:rsidRDefault="00B5638C"/>
    <w:sectPr w:rsidR="00B5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C"/>
    <w:rsid w:val="003465FD"/>
    <w:rsid w:val="009B09EC"/>
    <w:rsid w:val="00B5638C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6288"/>
  <w15:chartTrackingRefBased/>
  <w15:docId w15:val="{7C9CB481-DC93-442C-932C-DD109A78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2021-02-05T11:04:00Z</dcterms:created>
  <dcterms:modified xsi:type="dcterms:W3CDTF">2021-02-05T11:31:00Z</dcterms:modified>
</cp:coreProperties>
</file>