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EC" w:rsidRDefault="00A9026D" w:rsidP="00C12EEC">
      <w:pPr>
        <w:spacing w:line="276" w:lineRule="auto"/>
        <w:jc w:val="center"/>
        <w:rPr>
          <w:b/>
          <w:sz w:val="26"/>
          <w:szCs w:val="26"/>
        </w:rPr>
      </w:pPr>
      <w:r w:rsidRPr="00683788">
        <w:rPr>
          <w:b/>
          <w:sz w:val="26"/>
          <w:szCs w:val="26"/>
        </w:rPr>
        <w:t xml:space="preserve">Методика «Психодиагностика суицидальных намерений» А.А. Кучер, </w:t>
      </w:r>
    </w:p>
    <w:p w:rsidR="00A9026D" w:rsidRPr="00683788" w:rsidRDefault="00A9026D" w:rsidP="00C12EEC">
      <w:pPr>
        <w:spacing w:after="240" w:line="276" w:lineRule="auto"/>
        <w:jc w:val="center"/>
        <w:rPr>
          <w:b/>
          <w:sz w:val="26"/>
          <w:szCs w:val="26"/>
        </w:rPr>
      </w:pPr>
      <w:r w:rsidRPr="00683788">
        <w:rPr>
          <w:b/>
          <w:sz w:val="26"/>
          <w:szCs w:val="26"/>
        </w:rPr>
        <w:t xml:space="preserve">В.П. </w:t>
      </w:r>
      <w:proofErr w:type="spellStart"/>
      <w:r w:rsidRPr="00683788">
        <w:rPr>
          <w:b/>
          <w:sz w:val="26"/>
          <w:szCs w:val="26"/>
        </w:rPr>
        <w:t>Костюкевич</w:t>
      </w:r>
      <w:proofErr w:type="spellEnd"/>
      <w:r w:rsidRPr="00683788">
        <w:rPr>
          <w:b/>
          <w:sz w:val="26"/>
          <w:szCs w:val="26"/>
        </w:rPr>
        <w:t xml:space="preserve"> и В.П. </w:t>
      </w:r>
      <w:proofErr w:type="spellStart"/>
      <w:r w:rsidRPr="00683788">
        <w:rPr>
          <w:b/>
          <w:sz w:val="26"/>
          <w:szCs w:val="26"/>
        </w:rPr>
        <w:t>Войцех</w:t>
      </w:r>
      <w:proofErr w:type="spellEnd"/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</w:rPr>
        <w:t xml:space="preserve">Данная методика может быть использована для раннего выявления признаков суицидального поведения. Цель методики - исследование </w:t>
      </w:r>
      <w:proofErr w:type="spellStart"/>
      <w:r w:rsidRPr="00683788">
        <w:rPr>
          <w:sz w:val="26"/>
          <w:szCs w:val="26"/>
        </w:rPr>
        <w:t>аутоагрессивных</w:t>
      </w:r>
      <w:proofErr w:type="spellEnd"/>
      <w:r w:rsidRPr="00683788">
        <w:rPr>
          <w:sz w:val="26"/>
          <w:szCs w:val="26"/>
        </w:rPr>
        <w:t xml:space="preserve"> тенденций и факторов, формирующих суицидальные намерения у обучающихся 5- 11 классов. Форма проведения как индивидуальная, так и групповая.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683788">
        <w:rPr>
          <w:sz w:val="26"/>
          <w:szCs w:val="26"/>
          <w:u w:val="single"/>
        </w:rPr>
        <w:t>Процедура проведения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</w:rPr>
        <w:t>Методика включает методические инструкции, бланк ответов, интерпретационную таблицу показателей, стимульный материал – высказывания, которые испытуемый соотносит с определенными темами. Внимание ребенка сосредотачивается на тесте, цель которого вуалируется как определение интеллектуальных способностей ребенка. Ребенку зачитываются выражения, его задача соотнести их с соответствующими колонками заранее подготовленной таблицы в бланке ответа. На обдумывание внутреннего смысла выражения и определение темы его содержания отводится 5-7 секунд. Если ребенок не может отнести услышанное выражение к какой-либо теме, он его пропускает. Убедившись, что ребенок готов к работе, приступите к чтению высказываний.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  <w:u w:val="single"/>
        </w:rPr>
        <w:t>Инструкция к тесту:</w:t>
      </w:r>
      <w:r w:rsidRPr="00683788">
        <w:rPr>
          <w:sz w:val="26"/>
          <w:szCs w:val="26"/>
        </w:rPr>
        <w:t xml:space="preserve"> Задача испытуемого соотнести предложенные высказывания с соответствующими колонками заранее подготовленной таблицы в бланке ответа.</w:t>
      </w:r>
    </w:p>
    <w:p w:rsidR="00A9026D" w:rsidRPr="00683788" w:rsidRDefault="00A9026D" w:rsidP="00A9026D">
      <w:pPr>
        <w:spacing w:line="276" w:lineRule="auto"/>
        <w:ind w:firstLine="708"/>
        <w:rPr>
          <w:sz w:val="26"/>
          <w:szCs w:val="26"/>
          <w:u w:val="single"/>
        </w:rPr>
      </w:pPr>
      <w:r w:rsidRPr="00683788">
        <w:rPr>
          <w:sz w:val="26"/>
          <w:szCs w:val="26"/>
          <w:u w:val="single"/>
        </w:rPr>
        <w:t>Высказывания:</w:t>
      </w:r>
    </w:p>
    <w:p w:rsidR="00A9026D" w:rsidRPr="00683788" w:rsidRDefault="00A9026D" w:rsidP="00A9026D">
      <w:pPr>
        <w:numPr>
          <w:ilvl w:val="0"/>
          <w:numId w:val="1"/>
        </w:numPr>
        <w:spacing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Выкормил змейку на свою шейку.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Собрался жить, да взял и помер.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От судьбы не уйдешь.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Всякому мужу своя жена милее.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Загорелась душа до винного ковша.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Здесь бы умер, а там бы встал.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Беду не зовут, она сама приходит.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Коли у мужа с женою лад, то не нужен и клад.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Кто пьет, тот и горшки бьет.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Двух смертей не бывать, а одной не миновать.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Сидят вместе, а глядят врозь.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Утром был молодец, а вечером мертвец.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Вино уму не товарищ.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Доброю женою и муж честен.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Кого жизнь ласкает, тот и горя не знает.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Кто не родится, тот и не умрет.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Жена не лапоть, с ноги не сбросишь.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 мире жить - с миром быть.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Чай не водка, много не выпьешь.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 согласном стаде волк не страшен.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 тесноте, да не в обиде.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Гора с горою не сойдется, а человек с человеком столкнется.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Жизнь </w:t>
      </w:r>
      <w:proofErr w:type="spellStart"/>
      <w:r w:rsidRPr="00683788">
        <w:rPr>
          <w:color w:val="000000"/>
        </w:rPr>
        <w:t>надокучила</w:t>
      </w:r>
      <w:proofErr w:type="spellEnd"/>
      <w:r w:rsidRPr="00683788">
        <w:rPr>
          <w:color w:val="000000"/>
        </w:rPr>
        <w:t>, а к смерти не привыкнуть.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lastRenderedPageBreak/>
        <w:t>Болячка мала, да болезнь велика.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Не жаль вина, а жаль ума.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Вволю наешься, да вволю не наживешься.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Жизнь прожить - что море переплыть: побарахтаешься, да и ко дну.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Всякий родится, да не всякий в люди годится.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Других не суди, на себя погляди.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Хорошо тому жить, кому не о чем судить.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Живет - не живет, а проживать - проживает.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Все вдруг пропало, как внешний лед.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Без копейки рубль щербатый.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Без осанки и конь корова.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Не место красит человека, а человек - место.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Болезнь человека не красит.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Влетел орлом, а прилетел голубем.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Хорошо тому щеголять, у кого денежки звенят.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 уборке и пень хорош.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Доход не живет без хлопот.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Нашла коса на камень.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Нелады да </w:t>
      </w:r>
      <w:proofErr w:type="gramStart"/>
      <w:r w:rsidRPr="00683788">
        <w:rPr>
          <w:color w:val="000000"/>
        </w:rPr>
        <w:t>свары</w:t>
      </w:r>
      <w:proofErr w:type="gramEnd"/>
      <w:r w:rsidRPr="00683788">
        <w:rPr>
          <w:color w:val="000000"/>
        </w:rPr>
        <w:t xml:space="preserve"> хуже пожара.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Заплати грош, да посади в рожь - вот будет хорош!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Кто солому покупает, а кто и сено продает.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Седина бобра не портит.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Бешеному дитяти ножа не </w:t>
      </w:r>
      <w:proofErr w:type="spellStart"/>
      <w:r w:rsidRPr="00683788">
        <w:rPr>
          <w:color w:val="000000"/>
        </w:rPr>
        <w:t>давати</w:t>
      </w:r>
      <w:proofErr w:type="spellEnd"/>
      <w:r w:rsidRPr="00683788">
        <w:rPr>
          <w:color w:val="000000"/>
        </w:rPr>
        <w:t>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Не годы старят, а жизнь.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 долгах как в шелках.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Бранись, а на мир слово оставляй.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Зеленый </w:t>
      </w:r>
      <w:proofErr w:type="gramStart"/>
      <w:r w:rsidRPr="00683788">
        <w:rPr>
          <w:color w:val="000000"/>
        </w:rPr>
        <w:t>седому</w:t>
      </w:r>
      <w:proofErr w:type="gramEnd"/>
      <w:r w:rsidRPr="00683788">
        <w:rPr>
          <w:color w:val="000000"/>
        </w:rPr>
        <w:t xml:space="preserve"> не указ.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А нам что черт, что батька.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Моя хата с краю, ничего не знаю.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Лежачего не бьют.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Что в лоб, что по лбу - все едино.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Все люди как люди, а ты </w:t>
      </w:r>
      <w:proofErr w:type="gramStart"/>
      <w:r w:rsidRPr="00683788">
        <w:rPr>
          <w:color w:val="000000"/>
        </w:rPr>
        <w:t>шиш</w:t>
      </w:r>
      <w:proofErr w:type="gramEnd"/>
      <w:r w:rsidRPr="00683788">
        <w:rPr>
          <w:color w:val="000000"/>
        </w:rPr>
        <w:t xml:space="preserve"> на блюде.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Ученье свет, а не ученье - тьма.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И медведь </w:t>
      </w:r>
      <w:proofErr w:type="gramStart"/>
      <w:r w:rsidRPr="00683788">
        <w:rPr>
          <w:color w:val="000000"/>
        </w:rPr>
        <w:t>из</w:t>
      </w:r>
      <w:proofErr w:type="gramEnd"/>
      <w:r w:rsidRPr="00683788">
        <w:rPr>
          <w:color w:val="000000"/>
        </w:rPr>
        <w:t xml:space="preserve"> запасу лапу сосет.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Жирен кот, коль мясо не </w:t>
      </w:r>
      <w:proofErr w:type="gramStart"/>
      <w:r w:rsidRPr="00683788">
        <w:rPr>
          <w:color w:val="000000"/>
        </w:rPr>
        <w:t>жрет</w:t>
      </w:r>
      <w:proofErr w:type="gramEnd"/>
      <w:r w:rsidRPr="00683788">
        <w:rPr>
          <w:color w:val="000000"/>
        </w:rPr>
        <w:t>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Выношенная шуба не греет.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Совесть спать не дает.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Вали с больной головы на </w:t>
      </w:r>
      <w:proofErr w:type="gramStart"/>
      <w:r w:rsidRPr="00683788">
        <w:rPr>
          <w:color w:val="000000"/>
        </w:rPr>
        <w:t>здоровую</w:t>
      </w:r>
      <w:proofErr w:type="gramEnd"/>
      <w:r w:rsidRPr="00683788">
        <w:rPr>
          <w:color w:val="000000"/>
        </w:rPr>
        <w:t>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proofErr w:type="gramStart"/>
      <w:r w:rsidRPr="00683788">
        <w:rPr>
          <w:color w:val="000000"/>
        </w:rPr>
        <w:t>Мал</w:t>
      </w:r>
      <w:proofErr w:type="gramEnd"/>
      <w:r w:rsidRPr="00683788">
        <w:rPr>
          <w:color w:val="000000"/>
        </w:rPr>
        <w:t>, да глуп - за то и бьют.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Не в бороде честь - борода и козла есть.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Одно золото не стареется.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Наш пострел везде поспел.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Муху бьют за назойливость.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Надоел горше горькой </w:t>
      </w:r>
      <w:proofErr w:type="gramStart"/>
      <w:r w:rsidRPr="00683788">
        <w:rPr>
          <w:color w:val="000000"/>
        </w:rPr>
        <w:t>редки</w:t>
      </w:r>
      <w:proofErr w:type="gramEnd"/>
      <w:r w:rsidRPr="00683788">
        <w:rPr>
          <w:color w:val="000000"/>
        </w:rPr>
        <w:t>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Живет на широкую ногу.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Легка ноша на чужом плече.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Не в свои сани не садись.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lastRenderedPageBreak/>
        <w:t>Чужая одежда - не надежда.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Высоко летаешь, да низко садишься.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Двум господам не служат.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Мягко стелет, да твердо спать.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За одного битого двух небитых дают.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За худые дела слетит и голова.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Говорить умеет, да не смеет.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Кто до денег охоч, тот не спит и всю ночь.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proofErr w:type="gramStart"/>
      <w:r w:rsidRPr="00683788">
        <w:rPr>
          <w:color w:val="000000"/>
        </w:rPr>
        <w:t>Кабы</w:t>
      </w:r>
      <w:proofErr w:type="gramEnd"/>
      <w:r w:rsidRPr="00683788">
        <w:rPr>
          <w:color w:val="000000"/>
        </w:rPr>
        <w:t xml:space="preserve"> не дырка во рту, так бы в золоте ходил.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 xml:space="preserve">Красив в строю, </w:t>
      </w:r>
      <w:proofErr w:type="gramStart"/>
      <w:r w:rsidRPr="00683788">
        <w:rPr>
          <w:color w:val="000000"/>
        </w:rPr>
        <w:t>силен</w:t>
      </w:r>
      <w:proofErr w:type="gramEnd"/>
      <w:r w:rsidRPr="00683788">
        <w:rPr>
          <w:color w:val="000000"/>
        </w:rPr>
        <w:t xml:space="preserve"> в бою.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Гори все синим пламенем.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Бараны умеют жить: у них самая паршивая овца в каракуле ходит.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Если все время мыслить, то на что же существовать.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683788">
        <w:rPr>
          <w:color w:val="000000"/>
        </w:rPr>
        <w:t>На птичьих правах высоко взлетишь.</w:t>
      </w:r>
    </w:p>
    <w:p w:rsidR="00A9026D" w:rsidRPr="00683788" w:rsidRDefault="00A9026D" w:rsidP="00A9026D">
      <w:pPr>
        <w:numPr>
          <w:ilvl w:val="0"/>
          <w:numId w:val="1"/>
        </w:numPr>
        <w:spacing w:before="100" w:beforeAutospacing="1" w:after="240" w:line="276" w:lineRule="auto"/>
        <w:jc w:val="both"/>
        <w:rPr>
          <w:color w:val="000000"/>
        </w:rPr>
      </w:pPr>
      <w:r w:rsidRPr="00683788">
        <w:rPr>
          <w:color w:val="000000"/>
        </w:rPr>
        <w:t>Взялся за гуж, не говори, что не дюж.</w:t>
      </w:r>
    </w:p>
    <w:p w:rsidR="00A9026D" w:rsidRPr="00683788" w:rsidRDefault="00A9026D" w:rsidP="00A9026D">
      <w:pPr>
        <w:pBdr>
          <w:bottom w:val="single" w:sz="6" w:space="2" w:color="AAAAAA"/>
        </w:pBdr>
        <w:shd w:val="clear" w:color="auto" w:fill="FFFFFF"/>
        <w:spacing w:line="276" w:lineRule="auto"/>
        <w:ind w:firstLine="708"/>
        <w:outlineLvl w:val="1"/>
        <w:rPr>
          <w:color w:val="000000"/>
          <w:sz w:val="26"/>
          <w:szCs w:val="26"/>
          <w:u w:val="single"/>
        </w:rPr>
      </w:pPr>
      <w:r w:rsidRPr="00683788">
        <w:rPr>
          <w:color w:val="000000"/>
          <w:sz w:val="26"/>
          <w:szCs w:val="26"/>
          <w:u w:val="single"/>
        </w:rPr>
        <w:t>Обработка результатов методики</w:t>
      </w:r>
    </w:p>
    <w:p w:rsidR="00A9026D" w:rsidRPr="00683788" w:rsidRDefault="00A9026D" w:rsidP="00A9026D">
      <w:pPr>
        <w:pBdr>
          <w:bottom w:val="single" w:sz="6" w:space="2" w:color="AAAAAA"/>
        </w:pBdr>
        <w:shd w:val="clear" w:color="auto" w:fill="FFFFFF"/>
        <w:spacing w:line="276" w:lineRule="auto"/>
        <w:ind w:firstLine="708"/>
        <w:jc w:val="both"/>
        <w:outlineLvl w:val="1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После заполнения бланка подсчитывается количество отметок в каждой колонке. Ответы интерпретируются на основе таблиц 1-6. О наличии суицидального риска свидетельствует результат, полученный в колонке "Добровольный уход из жизни". Результаты, полученные по остальным показателям, дают информацию о других факторах суицидального риска как о </w:t>
      </w:r>
      <w:proofErr w:type="spellStart"/>
      <w:r w:rsidRPr="00683788">
        <w:rPr>
          <w:color w:val="000000"/>
          <w:sz w:val="26"/>
          <w:szCs w:val="26"/>
        </w:rPr>
        <w:t>стрессогенных</w:t>
      </w:r>
      <w:proofErr w:type="spellEnd"/>
      <w:r w:rsidRPr="00683788">
        <w:rPr>
          <w:color w:val="000000"/>
          <w:sz w:val="26"/>
          <w:szCs w:val="26"/>
        </w:rPr>
        <w:t xml:space="preserve"> проблемах, влияющих на состояние психологического комфорта подростка.</w:t>
      </w:r>
    </w:p>
    <w:p w:rsidR="00A9026D" w:rsidRPr="00683788" w:rsidRDefault="00A9026D" w:rsidP="00A9026D">
      <w:pPr>
        <w:pBdr>
          <w:bottom w:val="single" w:sz="6" w:space="2" w:color="AAAAAA"/>
        </w:pBdr>
        <w:shd w:val="clear" w:color="auto" w:fill="FFFFFF"/>
        <w:spacing w:after="240" w:line="276" w:lineRule="auto"/>
        <w:ind w:firstLine="708"/>
        <w:jc w:val="both"/>
        <w:outlineLvl w:val="1"/>
        <w:rPr>
          <w:color w:val="000000"/>
          <w:sz w:val="26"/>
          <w:szCs w:val="26"/>
        </w:rPr>
      </w:pPr>
    </w:p>
    <w:p w:rsidR="00A9026D" w:rsidRPr="00683788" w:rsidRDefault="00A9026D" w:rsidP="00A9026D">
      <w:pPr>
        <w:pBdr>
          <w:bottom w:val="single" w:sz="6" w:space="2" w:color="AAAAAA"/>
        </w:pBdr>
        <w:shd w:val="clear" w:color="auto" w:fill="FFFFFF"/>
        <w:spacing w:line="276" w:lineRule="auto"/>
        <w:ind w:firstLine="708"/>
        <w:jc w:val="center"/>
        <w:outlineLvl w:val="1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Таблица № 1 (мальчики 5-7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17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18</w:t>
            </w:r>
          </w:p>
        </w:tc>
      </w:tr>
    </w:tbl>
    <w:p w:rsidR="00A9026D" w:rsidRPr="00683788" w:rsidRDefault="00A9026D" w:rsidP="00A9026D">
      <w:pPr>
        <w:spacing w:before="240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                                                    </w:t>
      </w:r>
      <w:r w:rsidRPr="00683788">
        <w:rPr>
          <w:color w:val="000000"/>
          <w:sz w:val="26"/>
          <w:szCs w:val="26"/>
        </w:rPr>
        <w:t>Таблица № 2 (девочки 5-7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17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18</w:t>
            </w:r>
          </w:p>
        </w:tc>
      </w:tr>
    </w:tbl>
    <w:p w:rsidR="00A9026D" w:rsidRPr="00683788" w:rsidRDefault="00A9026D" w:rsidP="00A9026D">
      <w:pPr>
        <w:spacing w:before="240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Таблица № 3 (мальчики 8-9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18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16</w:t>
            </w:r>
          </w:p>
        </w:tc>
      </w:tr>
    </w:tbl>
    <w:p w:rsidR="00A9026D" w:rsidRPr="00683788" w:rsidRDefault="00A9026D" w:rsidP="00A9026D">
      <w:pPr>
        <w:spacing w:before="240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240" w:after="100" w:afterAutospacing="1"/>
        <w:jc w:val="center"/>
        <w:rPr>
          <w:color w:val="000000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lastRenderedPageBreak/>
        <w:t>Таблица № 4 (девочки 8-9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17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16</w:t>
            </w:r>
          </w:p>
        </w:tc>
      </w:tr>
    </w:tbl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Таблица № 5 (мальчики 10-11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8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23</w:t>
            </w:r>
          </w:p>
        </w:tc>
      </w:tr>
    </w:tbl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lastRenderedPageBreak/>
        <w:t>Таблица № 6 (девочки 10-11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9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8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22-25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25</w:t>
            </w:r>
          </w:p>
        </w:tc>
      </w:tr>
    </w:tbl>
    <w:p w:rsidR="00A9026D" w:rsidRPr="00683788" w:rsidRDefault="00A9026D" w:rsidP="00A9026D">
      <w:pPr>
        <w:spacing w:before="240" w:after="240" w:line="276" w:lineRule="auto"/>
        <w:jc w:val="center"/>
        <w:rPr>
          <w:sz w:val="26"/>
          <w:szCs w:val="26"/>
        </w:rPr>
      </w:pPr>
      <w:r w:rsidRPr="00683788">
        <w:rPr>
          <w:sz w:val="26"/>
          <w:szCs w:val="26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683788">
        <w:rPr>
          <w:sz w:val="26"/>
          <w:szCs w:val="26"/>
          <w:u w:val="single"/>
        </w:rPr>
        <w:t>Интерпретация результатов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</w:rPr>
        <w:t>При анализе результата тестирования целесообразно помнить, что наличие суицидального риска определяет результат, полученный в колонке "Добровольный уход из жизни", а результаты остальных показателей дают информацию о факторе, который способствует формированию суицидальных намерений.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</w:rPr>
        <w:t xml:space="preserve">Если результат колонки "Добровольный уход из жизни"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</w:t>
      </w:r>
      <w:proofErr w:type="spellStart"/>
      <w:r w:rsidRPr="00683788">
        <w:rPr>
          <w:sz w:val="26"/>
          <w:szCs w:val="26"/>
        </w:rPr>
        <w:t>стрессогенных</w:t>
      </w:r>
      <w:proofErr w:type="spellEnd"/>
      <w:r w:rsidRPr="00683788">
        <w:rPr>
          <w:sz w:val="26"/>
          <w:szCs w:val="26"/>
        </w:rPr>
        <w:t xml:space="preserve"> проблемах, влияющих на состояние психологического комфорта подростка.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683788">
        <w:rPr>
          <w:sz w:val="26"/>
          <w:szCs w:val="26"/>
          <w:u w:val="single"/>
        </w:rPr>
        <w:t>Обработка результатов методики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</w:rPr>
        <w:t xml:space="preserve">После заполнения бланка подсчитывается количество отметок в каждой колонке. Ответы интерпретируются на основе таблиц 1-6. О наличии суицидального риска свидетельствует результат, полученный в колонке "Добровольный уход из жизни". Результаты, полученные по остальным показателям, дают информацию о других факторах суицидального риска как о </w:t>
      </w:r>
      <w:proofErr w:type="spellStart"/>
      <w:r w:rsidRPr="00683788">
        <w:rPr>
          <w:sz w:val="26"/>
          <w:szCs w:val="26"/>
        </w:rPr>
        <w:t>стрессогенных</w:t>
      </w:r>
      <w:proofErr w:type="spellEnd"/>
      <w:r w:rsidRPr="00683788">
        <w:rPr>
          <w:sz w:val="26"/>
          <w:szCs w:val="26"/>
        </w:rPr>
        <w:t xml:space="preserve"> проблемах, влияющих на состояние психологического комфорта подростка.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center"/>
        <w:rPr>
          <w:sz w:val="26"/>
          <w:szCs w:val="26"/>
        </w:rPr>
      </w:pPr>
    </w:p>
    <w:p w:rsidR="00A9026D" w:rsidRPr="00683788" w:rsidRDefault="00A9026D" w:rsidP="00A9026D">
      <w:pPr>
        <w:spacing w:after="240" w:line="276" w:lineRule="auto"/>
        <w:ind w:firstLine="708"/>
        <w:jc w:val="center"/>
        <w:rPr>
          <w:sz w:val="26"/>
          <w:szCs w:val="26"/>
        </w:rPr>
      </w:pPr>
      <w:r w:rsidRPr="00683788">
        <w:rPr>
          <w:sz w:val="26"/>
          <w:szCs w:val="26"/>
        </w:rPr>
        <w:lastRenderedPageBreak/>
        <w:t>Таблица № 1 (мальчики 5-7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9"/>
        <w:gridCol w:w="3073"/>
        <w:gridCol w:w="3256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spacing w:line="276" w:lineRule="auto"/>
              <w:rPr>
                <w:sz w:val="26"/>
                <w:szCs w:val="26"/>
              </w:rPr>
            </w:pPr>
            <w:r w:rsidRPr="00683788">
              <w:rPr>
                <w:sz w:val="26"/>
                <w:szCs w:val="26"/>
              </w:rPr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spacing w:line="276" w:lineRule="auto"/>
              <w:rPr>
                <w:sz w:val="26"/>
                <w:szCs w:val="26"/>
              </w:rPr>
            </w:pPr>
            <w:r w:rsidRPr="00683788">
              <w:rPr>
                <w:sz w:val="26"/>
                <w:szCs w:val="26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spacing w:line="276" w:lineRule="auto"/>
              <w:rPr>
                <w:sz w:val="26"/>
                <w:szCs w:val="26"/>
              </w:rPr>
            </w:pPr>
            <w:r w:rsidRPr="00683788">
              <w:rPr>
                <w:sz w:val="26"/>
                <w:szCs w:val="26"/>
              </w:rPr>
              <w:t>Требуется формирование</w:t>
            </w:r>
            <w:r w:rsidRPr="00683788">
              <w:rPr>
                <w:sz w:val="26"/>
                <w:szCs w:val="26"/>
              </w:rPr>
              <w:br/>
            </w:r>
            <w:proofErr w:type="spellStart"/>
            <w:r w:rsidRPr="00683788">
              <w:rPr>
                <w:sz w:val="26"/>
                <w:szCs w:val="26"/>
              </w:rPr>
              <w:t>антисуицидальных</w:t>
            </w:r>
            <w:proofErr w:type="spellEnd"/>
            <w:r w:rsidRPr="00683788">
              <w:rPr>
                <w:sz w:val="26"/>
                <w:szCs w:val="26"/>
              </w:rPr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17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</w:p>
          <w:p w:rsidR="00A9026D" w:rsidRPr="00683788" w:rsidRDefault="00A9026D" w:rsidP="000443B2">
            <w:r w:rsidRPr="00683788"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 xml:space="preserve">Школьные проблемы, </w:t>
            </w:r>
          </w:p>
          <w:p w:rsidR="00A9026D" w:rsidRPr="00683788" w:rsidRDefault="00A9026D" w:rsidP="000443B2">
            <w:r w:rsidRPr="00683788"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18</w:t>
            </w:r>
          </w:p>
        </w:tc>
      </w:tr>
    </w:tbl>
    <w:p w:rsidR="00A9026D" w:rsidRPr="00683788" w:rsidRDefault="00A9026D" w:rsidP="00A9026D">
      <w:pPr>
        <w:spacing w:before="240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Таблица № 2 (девочки 5-7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17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18</w:t>
            </w:r>
          </w:p>
        </w:tc>
      </w:tr>
    </w:tbl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</w:t>
      </w:r>
      <w:r w:rsidRPr="00683788">
        <w:rPr>
          <w:color w:val="000000"/>
          <w:sz w:val="26"/>
          <w:szCs w:val="26"/>
        </w:rPr>
        <w:t>Таблица № 3 (мальчики 8-9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18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16</w:t>
            </w:r>
          </w:p>
        </w:tc>
      </w:tr>
    </w:tbl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Таблица № 4 (девочки 8-9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14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17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16</w:t>
            </w:r>
          </w:p>
        </w:tc>
      </w:tr>
    </w:tbl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lastRenderedPageBreak/>
        <w:t>Таблица № 5 (мальчики 10-11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11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8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12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23</w:t>
            </w:r>
          </w:p>
        </w:tc>
      </w:tr>
    </w:tbl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Таблица № 6 (девочки 10-11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4"/>
        <w:gridCol w:w="2971"/>
        <w:gridCol w:w="3085"/>
      </w:tblGrid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Факторы суицидального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Требуется формирование</w:t>
            </w:r>
            <w:r w:rsidRPr="00683788">
              <w:br/>
            </w:r>
            <w:proofErr w:type="spellStart"/>
            <w:r w:rsidRPr="00683788">
              <w:t>антисуицидальных</w:t>
            </w:r>
            <w:proofErr w:type="spellEnd"/>
            <w:r w:rsidRPr="00683788">
              <w:t xml:space="preserve"> факторов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9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15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20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8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Чувство неполноценности,</w:t>
            </w:r>
            <w:r w:rsidRPr="00683788">
              <w:br/>
              <w:t>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Школьные проблемы,</w:t>
            </w:r>
            <w:r w:rsidRPr="00683788">
              <w:br/>
              <w:t>проблема выбора</w:t>
            </w:r>
            <w:r w:rsidRPr="00683788">
              <w:br/>
              <w:t>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13</w:t>
            </w:r>
          </w:p>
        </w:tc>
      </w:tr>
      <w:tr w:rsidR="00A9026D" w:rsidRPr="00683788" w:rsidTr="000443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r w:rsidRPr="00683788"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22-25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jc w:val="center"/>
            </w:pPr>
            <w:r w:rsidRPr="00683788">
              <w:t>Более 25</w:t>
            </w:r>
          </w:p>
        </w:tc>
      </w:tr>
    </w:tbl>
    <w:p w:rsidR="00A9026D" w:rsidRPr="00683788" w:rsidRDefault="00A9026D" w:rsidP="00A9026D">
      <w:pPr>
        <w:spacing w:before="100" w:beforeAutospacing="1" w:after="100" w:afterAutospacing="1"/>
        <w:jc w:val="center"/>
        <w:rPr>
          <w:color w:val="000000"/>
        </w:rPr>
      </w:pPr>
      <w:r w:rsidRPr="00683788">
        <w:rPr>
          <w:color w:val="000000"/>
        </w:rPr>
        <w:t>* Правая граница числового интервала дается исключительно</w:t>
      </w:r>
    </w:p>
    <w:p w:rsidR="00C12EEC" w:rsidRDefault="00C12EEC" w:rsidP="00A9026D">
      <w:pPr>
        <w:spacing w:line="276" w:lineRule="auto"/>
        <w:ind w:firstLine="708"/>
        <w:jc w:val="both"/>
        <w:rPr>
          <w:sz w:val="26"/>
          <w:szCs w:val="26"/>
          <w:u w:val="single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683788">
        <w:rPr>
          <w:sz w:val="26"/>
          <w:szCs w:val="26"/>
          <w:u w:val="single"/>
        </w:rPr>
        <w:lastRenderedPageBreak/>
        <w:t>Интерпретация результатов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</w:rPr>
        <w:t>При анализе результата тестирования целесообразно помнить, что наличие суицидального риска определяет результат, полученный в колонке "Добровольный уход из жизни", а результаты остальных показателей дают информацию о факторе, который способствует формированию суицидальных намерений.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sz w:val="26"/>
          <w:szCs w:val="26"/>
        </w:rPr>
        <w:t xml:space="preserve">Если результат колонки "Добровольный уход из жизни"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</w:t>
      </w:r>
      <w:proofErr w:type="spellStart"/>
      <w:r w:rsidRPr="00683788">
        <w:rPr>
          <w:sz w:val="26"/>
          <w:szCs w:val="26"/>
        </w:rPr>
        <w:t>стрессогенных</w:t>
      </w:r>
      <w:proofErr w:type="spellEnd"/>
      <w:r w:rsidRPr="00683788">
        <w:rPr>
          <w:sz w:val="26"/>
          <w:szCs w:val="26"/>
        </w:rPr>
        <w:t xml:space="preserve"> проблемах, влияющих на состояние психологического комфорта подростка.</w:t>
      </w: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line="276" w:lineRule="auto"/>
        <w:ind w:firstLine="708"/>
        <w:jc w:val="both"/>
        <w:rPr>
          <w:sz w:val="26"/>
          <w:szCs w:val="26"/>
        </w:rPr>
      </w:pPr>
    </w:p>
    <w:p w:rsidR="00A9026D" w:rsidRPr="00683788" w:rsidRDefault="00A9026D" w:rsidP="00A9026D">
      <w:pPr>
        <w:spacing w:after="240" w:line="276" w:lineRule="auto"/>
        <w:rPr>
          <w:sz w:val="26"/>
          <w:szCs w:val="26"/>
        </w:rPr>
      </w:pPr>
    </w:p>
    <w:p w:rsidR="00A9026D" w:rsidRPr="00683788" w:rsidRDefault="00A9026D" w:rsidP="00A9026D">
      <w:pPr>
        <w:spacing w:after="240"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  <w:r w:rsidRPr="00683788">
        <w:rPr>
          <w:sz w:val="26"/>
          <w:szCs w:val="26"/>
        </w:rPr>
        <w:t>Бланк утверждений и ответов (Пр. 4)</w:t>
      </w:r>
    </w:p>
    <w:p w:rsidR="00A9026D" w:rsidRPr="00683788" w:rsidRDefault="00A9026D" w:rsidP="00A9026D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ФИ_________________________________________________ Возраст____________</w:t>
      </w:r>
    </w:p>
    <w:p w:rsidR="00A9026D" w:rsidRPr="00683788" w:rsidRDefault="00A9026D" w:rsidP="00A9026D">
      <w:pPr>
        <w:pStyle w:val="2"/>
        <w:shd w:val="clear" w:color="auto" w:fill="FFFFFF"/>
        <w:spacing w:before="0" w:beforeAutospacing="0" w:after="24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Школа/Класс_________________________________________ Дата______________</w:t>
      </w:r>
    </w:p>
    <w:tbl>
      <w:tblPr>
        <w:tblW w:w="49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5126"/>
      </w:tblGrid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Поставьте «+» в графу с темой услышанного высказывания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Алкоголь, наркотики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Несчастная любовь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Противоправные действия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Деньги и проблемы с ними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Добровольный уход из жизни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Семейные неурядицы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Потеря смысла жизни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Чувство неполноценности, ущербности, уродливости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Школьные проблемы, проблема выбора жизненного пути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Отношения с окружающими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</w:tbl>
    <w:p w:rsidR="00A9026D" w:rsidRPr="00683788" w:rsidRDefault="00A9026D" w:rsidP="00A9026D">
      <w:pPr>
        <w:spacing w:before="240" w:line="259" w:lineRule="auto"/>
        <w:rPr>
          <w:rFonts w:eastAsiaTheme="minorHAnsi"/>
          <w:sz w:val="22"/>
          <w:szCs w:val="22"/>
          <w:lang w:eastAsia="en-US"/>
        </w:rPr>
      </w:pPr>
      <w:r w:rsidRPr="00683788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26D" w:rsidRPr="00683788" w:rsidRDefault="00A9026D" w:rsidP="00A9026D">
      <w:pPr>
        <w:spacing w:line="276" w:lineRule="auto"/>
        <w:ind w:firstLine="708"/>
        <w:jc w:val="center"/>
        <w:rPr>
          <w:sz w:val="26"/>
          <w:szCs w:val="26"/>
        </w:rPr>
      </w:pPr>
    </w:p>
    <w:p w:rsidR="00A9026D" w:rsidRPr="00683788" w:rsidRDefault="00A9026D" w:rsidP="00A9026D">
      <w:pPr>
        <w:spacing w:after="240" w:line="276" w:lineRule="auto"/>
        <w:ind w:firstLine="708"/>
        <w:jc w:val="center"/>
        <w:rPr>
          <w:sz w:val="26"/>
          <w:szCs w:val="26"/>
        </w:rPr>
      </w:pPr>
      <w:r w:rsidRPr="00683788">
        <w:rPr>
          <w:sz w:val="26"/>
          <w:szCs w:val="26"/>
        </w:rPr>
        <w:t>Бланк утверждений и ответов (Пр. 4)</w:t>
      </w:r>
    </w:p>
    <w:p w:rsidR="00A9026D" w:rsidRPr="00683788" w:rsidRDefault="00A9026D" w:rsidP="00A9026D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ФИ_________________________________________________ Возраст____________</w:t>
      </w:r>
    </w:p>
    <w:p w:rsidR="00A9026D" w:rsidRPr="00683788" w:rsidRDefault="00A9026D" w:rsidP="00A9026D">
      <w:pPr>
        <w:pStyle w:val="2"/>
        <w:shd w:val="clear" w:color="auto" w:fill="FFFFFF"/>
        <w:spacing w:before="0" w:beforeAutospacing="0" w:after="24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Школа/Класс_________________________________________ Дата______________</w:t>
      </w:r>
    </w:p>
    <w:tbl>
      <w:tblPr>
        <w:tblW w:w="49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5126"/>
      </w:tblGrid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Поставьте «+» в графу с темой услышанного высказывания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Алкоголь, наркотики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Несчастная любовь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Противоправные действия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Деньги и проблемы с ними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Добровольный уход из жизни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Семейные неурядицы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Потеря смысла жизни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Чувство неполноценности, ущербности, уродливости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Школьные проблемы, проблема выбора жизненного пути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  <w:tr w:rsidR="00A9026D" w:rsidRPr="00683788" w:rsidTr="000443B2">
        <w:trPr>
          <w:tblCellSpacing w:w="0" w:type="dxa"/>
        </w:trPr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Отношения с окружающими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26D" w:rsidRPr="00683788" w:rsidRDefault="00A9026D" w:rsidP="000443B2">
            <w:pPr>
              <w:rPr>
                <w:szCs w:val="16"/>
              </w:rPr>
            </w:pPr>
            <w:r w:rsidRPr="00683788">
              <w:rPr>
                <w:szCs w:val="16"/>
              </w:rPr>
              <w:t> </w:t>
            </w:r>
          </w:p>
        </w:tc>
      </w:tr>
    </w:tbl>
    <w:p w:rsidR="00A9026D" w:rsidRPr="00683788" w:rsidRDefault="00A9026D" w:rsidP="00A9026D">
      <w:pPr>
        <w:spacing w:before="240" w:line="259" w:lineRule="auto"/>
        <w:rPr>
          <w:rFonts w:eastAsiaTheme="minorHAnsi"/>
          <w:sz w:val="22"/>
          <w:szCs w:val="22"/>
          <w:lang w:eastAsia="en-US"/>
        </w:rPr>
      </w:pPr>
      <w:r w:rsidRPr="00683788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60F" w:rsidRDefault="00CA460F"/>
    <w:sectPr w:rsidR="00CA460F" w:rsidSect="00A9026D">
      <w:type w:val="continuous"/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0B5"/>
    <w:multiLevelType w:val="multilevel"/>
    <w:tmpl w:val="4F84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100C7"/>
    <w:rsid w:val="00021710"/>
    <w:rsid w:val="00024483"/>
    <w:rsid w:val="00027A0D"/>
    <w:rsid w:val="000576D4"/>
    <w:rsid w:val="0005789B"/>
    <w:rsid w:val="0006033E"/>
    <w:rsid w:val="00093265"/>
    <w:rsid w:val="000A63A5"/>
    <w:rsid w:val="000B189C"/>
    <w:rsid w:val="000C3494"/>
    <w:rsid w:val="000C76B6"/>
    <w:rsid w:val="000F6633"/>
    <w:rsid w:val="000F6CB9"/>
    <w:rsid w:val="00102D04"/>
    <w:rsid w:val="001143EC"/>
    <w:rsid w:val="00124798"/>
    <w:rsid w:val="001375F3"/>
    <w:rsid w:val="00140B60"/>
    <w:rsid w:val="00181699"/>
    <w:rsid w:val="00183144"/>
    <w:rsid w:val="001909E1"/>
    <w:rsid w:val="001A2FBB"/>
    <w:rsid w:val="001A638C"/>
    <w:rsid w:val="001A68AD"/>
    <w:rsid w:val="001A7A06"/>
    <w:rsid w:val="001B4149"/>
    <w:rsid w:val="001C17DD"/>
    <w:rsid w:val="001F394E"/>
    <w:rsid w:val="001F3D6B"/>
    <w:rsid w:val="001F75AC"/>
    <w:rsid w:val="0020262A"/>
    <w:rsid w:val="00204E13"/>
    <w:rsid w:val="002170BC"/>
    <w:rsid w:val="002258D2"/>
    <w:rsid w:val="00235E77"/>
    <w:rsid w:val="00236F51"/>
    <w:rsid w:val="0024051B"/>
    <w:rsid w:val="002425B2"/>
    <w:rsid w:val="0025178E"/>
    <w:rsid w:val="00280ACA"/>
    <w:rsid w:val="00284DBC"/>
    <w:rsid w:val="002C3C0D"/>
    <w:rsid w:val="002C5BAD"/>
    <w:rsid w:val="002D31BA"/>
    <w:rsid w:val="002D4CCE"/>
    <w:rsid w:val="002D595D"/>
    <w:rsid w:val="002E5CC6"/>
    <w:rsid w:val="002F2FDD"/>
    <w:rsid w:val="00301327"/>
    <w:rsid w:val="00301A3C"/>
    <w:rsid w:val="00304BDB"/>
    <w:rsid w:val="0031470F"/>
    <w:rsid w:val="00315CDC"/>
    <w:rsid w:val="003215E9"/>
    <w:rsid w:val="0032409E"/>
    <w:rsid w:val="0034239E"/>
    <w:rsid w:val="003522EE"/>
    <w:rsid w:val="00356DD7"/>
    <w:rsid w:val="0036665B"/>
    <w:rsid w:val="00392945"/>
    <w:rsid w:val="003952DC"/>
    <w:rsid w:val="003A1584"/>
    <w:rsid w:val="003A1A11"/>
    <w:rsid w:val="003A2984"/>
    <w:rsid w:val="003A4F43"/>
    <w:rsid w:val="003B77A0"/>
    <w:rsid w:val="003D0AC6"/>
    <w:rsid w:val="003D0F69"/>
    <w:rsid w:val="003E54A9"/>
    <w:rsid w:val="003E5B90"/>
    <w:rsid w:val="00400BFD"/>
    <w:rsid w:val="00405A1D"/>
    <w:rsid w:val="00406783"/>
    <w:rsid w:val="00410BBF"/>
    <w:rsid w:val="00414EA6"/>
    <w:rsid w:val="00416A84"/>
    <w:rsid w:val="00425AEE"/>
    <w:rsid w:val="00435789"/>
    <w:rsid w:val="004553DB"/>
    <w:rsid w:val="00471628"/>
    <w:rsid w:val="00476C24"/>
    <w:rsid w:val="0048644A"/>
    <w:rsid w:val="00487E6C"/>
    <w:rsid w:val="00492F3B"/>
    <w:rsid w:val="0049729B"/>
    <w:rsid w:val="004B3116"/>
    <w:rsid w:val="004B38E5"/>
    <w:rsid w:val="004C2A66"/>
    <w:rsid w:val="004C5D35"/>
    <w:rsid w:val="004C67E7"/>
    <w:rsid w:val="004F4EE6"/>
    <w:rsid w:val="005128D7"/>
    <w:rsid w:val="00515EF5"/>
    <w:rsid w:val="00536ABB"/>
    <w:rsid w:val="00546B39"/>
    <w:rsid w:val="00551872"/>
    <w:rsid w:val="00561024"/>
    <w:rsid w:val="005818DE"/>
    <w:rsid w:val="005A6AE7"/>
    <w:rsid w:val="005A6CDE"/>
    <w:rsid w:val="005C62B1"/>
    <w:rsid w:val="005E5B02"/>
    <w:rsid w:val="005E6859"/>
    <w:rsid w:val="005F70F0"/>
    <w:rsid w:val="0060650E"/>
    <w:rsid w:val="00614B15"/>
    <w:rsid w:val="00625CDA"/>
    <w:rsid w:val="00643F12"/>
    <w:rsid w:val="00644242"/>
    <w:rsid w:val="00646A0A"/>
    <w:rsid w:val="00650119"/>
    <w:rsid w:val="006503BE"/>
    <w:rsid w:val="006648D2"/>
    <w:rsid w:val="006666DE"/>
    <w:rsid w:val="00673BD7"/>
    <w:rsid w:val="00681116"/>
    <w:rsid w:val="00687DF2"/>
    <w:rsid w:val="00690DDE"/>
    <w:rsid w:val="006958DF"/>
    <w:rsid w:val="00696E5F"/>
    <w:rsid w:val="006B7D18"/>
    <w:rsid w:val="006C5390"/>
    <w:rsid w:val="006D227D"/>
    <w:rsid w:val="006D3A64"/>
    <w:rsid w:val="006D7D40"/>
    <w:rsid w:val="006F766F"/>
    <w:rsid w:val="00700D34"/>
    <w:rsid w:val="007036FA"/>
    <w:rsid w:val="0070615C"/>
    <w:rsid w:val="00710A3E"/>
    <w:rsid w:val="00715C1B"/>
    <w:rsid w:val="007270EA"/>
    <w:rsid w:val="00730E83"/>
    <w:rsid w:val="00755B07"/>
    <w:rsid w:val="00761D74"/>
    <w:rsid w:val="00781330"/>
    <w:rsid w:val="0078140A"/>
    <w:rsid w:val="0079466E"/>
    <w:rsid w:val="007A3C9F"/>
    <w:rsid w:val="007A4773"/>
    <w:rsid w:val="007B3FEB"/>
    <w:rsid w:val="007B603F"/>
    <w:rsid w:val="007C059E"/>
    <w:rsid w:val="007C702B"/>
    <w:rsid w:val="007E5906"/>
    <w:rsid w:val="007F1502"/>
    <w:rsid w:val="007F34F5"/>
    <w:rsid w:val="00803E96"/>
    <w:rsid w:val="008142AD"/>
    <w:rsid w:val="00816831"/>
    <w:rsid w:val="0082068B"/>
    <w:rsid w:val="00822C69"/>
    <w:rsid w:val="00822D21"/>
    <w:rsid w:val="00843E4B"/>
    <w:rsid w:val="008563DA"/>
    <w:rsid w:val="00870875"/>
    <w:rsid w:val="00874A28"/>
    <w:rsid w:val="00875A23"/>
    <w:rsid w:val="008838DF"/>
    <w:rsid w:val="00891613"/>
    <w:rsid w:val="0089210E"/>
    <w:rsid w:val="008B4317"/>
    <w:rsid w:val="008C215C"/>
    <w:rsid w:val="008D5AFE"/>
    <w:rsid w:val="008D69E0"/>
    <w:rsid w:val="008D77C7"/>
    <w:rsid w:val="00900A26"/>
    <w:rsid w:val="00943123"/>
    <w:rsid w:val="00952272"/>
    <w:rsid w:val="00955896"/>
    <w:rsid w:val="00972614"/>
    <w:rsid w:val="00976AB0"/>
    <w:rsid w:val="00982597"/>
    <w:rsid w:val="00993B38"/>
    <w:rsid w:val="0099600F"/>
    <w:rsid w:val="009C1957"/>
    <w:rsid w:val="009C6669"/>
    <w:rsid w:val="009D4654"/>
    <w:rsid w:val="009E57D7"/>
    <w:rsid w:val="009E7FF4"/>
    <w:rsid w:val="00A05E12"/>
    <w:rsid w:val="00A10525"/>
    <w:rsid w:val="00A1106E"/>
    <w:rsid w:val="00A12C09"/>
    <w:rsid w:val="00A227A2"/>
    <w:rsid w:val="00A2425A"/>
    <w:rsid w:val="00A327A2"/>
    <w:rsid w:val="00A3542F"/>
    <w:rsid w:val="00A52415"/>
    <w:rsid w:val="00A62A6E"/>
    <w:rsid w:val="00A80887"/>
    <w:rsid w:val="00A9026D"/>
    <w:rsid w:val="00A923B0"/>
    <w:rsid w:val="00A95E23"/>
    <w:rsid w:val="00A95FBF"/>
    <w:rsid w:val="00A97EE6"/>
    <w:rsid w:val="00AA7A41"/>
    <w:rsid w:val="00AB4CF7"/>
    <w:rsid w:val="00AC4E6C"/>
    <w:rsid w:val="00AD2D3F"/>
    <w:rsid w:val="00AD5453"/>
    <w:rsid w:val="00B04CF3"/>
    <w:rsid w:val="00B0608D"/>
    <w:rsid w:val="00B10D18"/>
    <w:rsid w:val="00B16D63"/>
    <w:rsid w:val="00B171D3"/>
    <w:rsid w:val="00B209F2"/>
    <w:rsid w:val="00B37737"/>
    <w:rsid w:val="00B50109"/>
    <w:rsid w:val="00B51B4C"/>
    <w:rsid w:val="00B63040"/>
    <w:rsid w:val="00B71D86"/>
    <w:rsid w:val="00B75F28"/>
    <w:rsid w:val="00B82BFC"/>
    <w:rsid w:val="00B848DE"/>
    <w:rsid w:val="00BD2B32"/>
    <w:rsid w:val="00BD4280"/>
    <w:rsid w:val="00BE2446"/>
    <w:rsid w:val="00BF4525"/>
    <w:rsid w:val="00BF52A2"/>
    <w:rsid w:val="00C02B6C"/>
    <w:rsid w:val="00C0321A"/>
    <w:rsid w:val="00C04012"/>
    <w:rsid w:val="00C12EEC"/>
    <w:rsid w:val="00C137CA"/>
    <w:rsid w:val="00C14A90"/>
    <w:rsid w:val="00C33FFD"/>
    <w:rsid w:val="00C3631C"/>
    <w:rsid w:val="00C603D6"/>
    <w:rsid w:val="00C647E8"/>
    <w:rsid w:val="00C66630"/>
    <w:rsid w:val="00C72626"/>
    <w:rsid w:val="00C8347D"/>
    <w:rsid w:val="00C95590"/>
    <w:rsid w:val="00CA460F"/>
    <w:rsid w:val="00CD1B1A"/>
    <w:rsid w:val="00CD5576"/>
    <w:rsid w:val="00CE7C7D"/>
    <w:rsid w:val="00CF387F"/>
    <w:rsid w:val="00CF7664"/>
    <w:rsid w:val="00CF7CD7"/>
    <w:rsid w:val="00D054C2"/>
    <w:rsid w:val="00D109F4"/>
    <w:rsid w:val="00D1130E"/>
    <w:rsid w:val="00D201BF"/>
    <w:rsid w:val="00D24DE8"/>
    <w:rsid w:val="00D3074C"/>
    <w:rsid w:val="00D31980"/>
    <w:rsid w:val="00D31FC5"/>
    <w:rsid w:val="00D41490"/>
    <w:rsid w:val="00D434DA"/>
    <w:rsid w:val="00D46801"/>
    <w:rsid w:val="00D46FAC"/>
    <w:rsid w:val="00D47FC0"/>
    <w:rsid w:val="00D51CA5"/>
    <w:rsid w:val="00D57780"/>
    <w:rsid w:val="00D65582"/>
    <w:rsid w:val="00D7359F"/>
    <w:rsid w:val="00D74180"/>
    <w:rsid w:val="00D8123F"/>
    <w:rsid w:val="00D84A9F"/>
    <w:rsid w:val="00D8540A"/>
    <w:rsid w:val="00DA183F"/>
    <w:rsid w:val="00DA2322"/>
    <w:rsid w:val="00DA34AB"/>
    <w:rsid w:val="00DC3ACD"/>
    <w:rsid w:val="00DD5E76"/>
    <w:rsid w:val="00DF7B8B"/>
    <w:rsid w:val="00E02898"/>
    <w:rsid w:val="00E1029D"/>
    <w:rsid w:val="00E1308D"/>
    <w:rsid w:val="00E138CF"/>
    <w:rsid w:val="00E3114B"/>
    <w:rsid w:val="00E34C4E"/>
    <w:rsid w:val="00E42260"/>
    <w:rsid w:val="00E44E56"/>
    <w:rsid w:val="00EA1C88"/>
    <w:rsid w:val="00EA226B"/>
    <w:rsid w:val="00EC6F3A"/>
    <w:rsid w:val="00F00E74"/>
    <w:rsid w:val="00F06019"/>
    <w:rsid w:val="00F069C7"/>
    <w:rsid w:val="00F26E0E"/>
    <w:rsid w:val="00F3248A"/>
    <w:rsid w:val="00F34C45"/>
    <w:rsid w:val="00F452D6"/>
    <w:rsid w:val="00F606C2"/>
    <w:rsid w:val="00F6183C"/>
    <w:rsid w:val="00F64A1B"/>
    <w:rsid w:val="00F90234"/>
    <w:rsid w:val="00F9403E"/>
    <w:rsid w:val="00F9426F"/>
    <w:rsid w:val="00F96CA7"/>
    <w:rsid w:val="00FA2BED"/>
    <w:rsid w:val="00FA74C2"/>
    <w:rsid w:val="00FA7E3C"/>
    <w:rsid w:val="00FB6B19"/>
    <w:rsid w:val="00FC082A"/>
    <w:rsid w:val="00FC7DFE"/>
    <w:rsid w:val="00FD2125"/>
    <w:rsid w:val="00FE2A4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902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902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2334</Words>
  <Characters>13307</Characters>
  <Application>Microsoft Office Word</Application>
  <DocSecurity>0</DocSecurity>
  <Lines>110</Lines>
  <Paragraphs>31</Paragraphs>
  <ScaleCrop>false</ScaleCrop>
  <Company>Home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3</cp:revision>
  <dcterms:created xsi:type="dcterms:W3CDTF">2017-03-13T13:35:00Z</dcterms:created>
  <dcterms:modified xsi:type="dcterms:W3CDTF">2017-03-20T13:24:00Z</dcterms:modified>
</cp:coreProperties>
</file>